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D4261" w14:textId="33FC93EF" w:rsidR="00A9648C" w:rsidRPr="00A9648C" w:rsidRDefault="00B16B6C" w:rsidP="00A964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</w:t>
      </w:r>
      <w:r w:rsidR="003A353A">
        <w:rPr>
          <w:b/>
          <w:noProof/>
          <w:sz w:val="24"/>
        </w:rPr>
        <w:t>6</w:t>
      </w:r>
      <w:r w:rsidR="00A31BE7">
        <w:rPr>
          <w:b/>
          <w:i/>
          <w:noProof/>
          <w:sz w:val="28"/>
        </w:rPr>
        <w:tab/>
      </w:r>
      <w:r w:rsidR="00A9648C" w:rsidRPr="00A9648C">
        <w:rPr>
          <w:b/>
          <w:noProof/>
          <w:sz w:val="24"/>
        </w:rPr>
        <w:t>C3-2</w:t>
      </w:r>
      <w:r w:rsidR="007C0290">
        <w:rPr>
          <w:b/>
          <w:noProof/>
          <w:sz w:val="24"/>
        </w:rPr>
        <w:t>3</w:t>
      </w:r>
      <w:r w:rsidR="003E45C4">
        <w:rPr>
          <w:b/>
          <w:noProof/>
          <w:sz w:val="24"/>
        </w:rPr>
        <w:t>0073</w:t>
      </w:r>
    </w:p>
    <w:p w14:paraId="55AD308B" w14:textId="4500580A" w:rsidR="00AA1E5B" w:rsidRDefault="007C0290" w:rsidP="00B16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31BE7">
        <w:rPr>
          <w:b/>
          <w:noProof/>
          <w:sz w:val="24"/>
        </w:rPr>
        <w:t>,</w:t>
      </w:r>
      <w:r w:rsidR="008806FC">
        <w:rPr>
          <w:b/>
          <w:noProof/>
          <w:sz w:val="24"/>
        </w:rPr>
        <w:t xml:space="preserve"> </w:t>
      </w:r>
      <w:r w:rsidR="00F942EE">
        <w:rPr>
          <w:b/>
          <w:noProof/>
          <w:sz w:val="24"/>
        </w:rPr>
        <w:t>Greece</w:t>
      </w:r>
      <w:r w:rsidR="008806FC">
        <w:rPr>
          <w:b/>
          <w:noProof/>
          <w:sz w:val="24"/>
        </w:rPr>
        <w:t>,</w:t>
      </w:r>
      <w:r w:rsidR="00A31B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F341E9">
        <w:rPr>
          <w:b/>
          <w:noProof/>
          <w:sz w:val="24"/>
          <w:vertAlign w:val="superscript"/>
        </w:rPr>
        <w:t>th</w:t>
      </w:r>
      <w:r w:rsidR="00F341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F341E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A31B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A31BE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16B6C">
        <w:rPr>
          <w:b/>
          <w:noProof/>
          <w:sz w:val="24"/>
        </w:rPr>
        <w:t xml:space="preserve">    </w:t>
      </w:r>
      <w:r w:rsidR="00A31BE7">
        <w:rPr>
          <w:b/>
          <w:noProof/>
          <w:sz w:val="24"/>
        </w:rPr>
        <w:tab/>
      </w:r>
    </w:p>
    <w:p w14:paraId="2CBCA16A" w14:textId="75F9D760" w:rsidR="002A7425" w:rsidRDefault="002A7425" w:rsidP="00B16B6C">
      <w:pPr>
        <w:pStyle w:val="CRCoverPage"/>
        <w:outlineLvl w:val="0"/>
        <w:rPr>
          <w:b/>
          <w:noProof/>
          <w:sz w:val="24"/>
        </w:rPr>
      </w:pPr>
    </w:p>
    <w:p w14:paraId="015DBA35" w14:textId="0D48CD54" w:rsidR="002A7425" w:rsidRDefault="002A7425" w:rsidP="002A74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E327D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C1E09" w:rsidRPr="00BC1E09">
        <w:rPr>
          <w:b/>
          <w:noProof/>
          <w:sz w:val="24"/>
        </w:rPr>
        <w:t>C4-2</w:t>
      </w:r>
      <w:r w:rsidR="007C0290">
        <w:rPr>
          <w:b/>
          <w:noProof/>
          <w:sz w:val="24"/>
        </w:rPr>
        <w:t>3</w:t>
      </w:r>
      <w:r w:rsidR="00DB5F72">
        <w:rPr>
          <w:b/>
          <w:noProof/>
          <w:sz w:val="24"/>
        </w:rPr>
        <w:t>0333</w:t>
      </w:r>
    </w:p>
    <w:p w14:paraId="0CC88593" w14:textId="76C201ED" w:rsidR="002A7425" w:rsidRPr="002A7425" w:rsidRDefault="007C0290" w:rsidP="00B16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2A7425">
        <w:rPr>
          <w:b/>
          <w:noProof/>
          <w:sz w:val="24"/>
        </w:rPr>
        <w:t xml:space="preserve">, </w:t>
      </w:r>
      <w:r w:rsidR="00F942EE">
        <w:rPr>
          <w:b/>
          <w:noProof/>
          <w:sz w:val="24"/>
        </w:rPr>
        <w:t>Greece</w:t>
      </w:r>
      <w:r w:rsidR="002A742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2A7425">
        <w:rPr>
          <w:b/>
          <w:noProof/>
          <w:sz w:val="24"/>
          <w:vertAlign w:val="superscript"/>
        </w:rPr>
        <w:t>th</w:t>
      </w:r>
      <w:r w:rsidR="002A74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2A742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2A74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A742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2A7425">
        <w:rPr>
          <w:b/>
          <w:noProof/>
          <w:sz w:val="24"/>
        </w:rPr>
        <w:t xml:space="preserve">    </w:t>
      </w:r>
      <w:r w:rsidR="002A7425">
        <w:rPr>
          <w:b/>
          <w:noProof/>
          <w:sz w:val="24"/>
        </w:rPr>
        <w:tab/>
      </w:r>
    </w:p>
    <w:p w14:paraId="702C2EBE" w14:textId="77777777" w:rsidR="00AA1E5B" w:rsidRPr="00A31BE7" w:rsidRDefault="00AA1E5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6A0A1E97" w14:textId="77777777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30415">
        <w:rPr>
          <w:rFonts w:ascii="Arial" w:eastAsia="Batang" w:hAnsi="Arial"/>
          <w:b/>
          <w:lang w:val="en-US"/>
        </w:rPr>
        <w:t>China Telecom</w:t>
      </w:r>
    </w:p>
    <w:p w14:paraId="21447288" w14:textId="3CB01BCE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 w:rsidR="00D73481">
        <w:rPr>
          <w:rFonts w:ascii="Arial" w:eastAsia="Batang" w:hAnsi="Arial" w:cs="Arial"/>
          <w:b/>
        </w:rPr>
        <w:t xml:space="preserve">CT aspects on </w:t>
      </w:r>
      <w:r w:rsidR="00BC7750">
        <w:rPr>
          <w:rFonts w:ascii="Arial" w:eastAsia="Batang" w:hAnsi="Arial" w:cs="Arial"/>
          <w:b/>
        </w:rPr>
        <w:t>5G AM Policy</w:t>
      </w:r>
    </w:p>
    <w:p w14:paraId="59EA7F8E" w14:textId="77777777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142C549D" w14:textId="31779CBE" w:rsidR="00AA1E5B" w:rsidRDefault="00A31B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D0246C">
        <w:rPr>
          <w:rFonts w:ascii="Arial" w:eastAsia="Batang" w:hAnsi="Arial"/>
          <w:b/>
        </w:rPr>
        <w:t>5</w:t>
      </w:r>
    </w:p>
    <w:p w14:paraId="03B6BF57" w14:textId="77777777" w:rsidR="00AA1E5B" w:rsidRDefault="00A31BE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D717D8" w14:textId="77777777" w:rsidR="00AA1E5B" w:rsidRDefault="00A31BE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1ABA6587" w14:textId="44E8493E" w:rsidR="00AA1E5B" w:rsidRDefault="00A31BE7">
      <w:pPr>
        <w:pStyle w:val="1"/>
      </w:pPr>
      <w:r>
        <w:t xml:space="preserve">Title: </w:t>
      </w:r>
      <w:r w:rsidR="00D73481">
        <w:t xml:space="preserve">CT aspects on </w:t>
      </w:r>
      <w:r w:rsidR="00BC7750">
        <w:t>5G AM Policy</w:t>
      </w:r>
      <w:r>
        <w:t xml:space="preserve"> </w:t>
      </w:r>
    </w:p>
    <w:p w14:paraId="7BD5BE63" w14:textId="20378A81" w:rsidR="00AA1E5B" w:rsidRDefault="00A31BE7">
      <w:pPr>
        <w:pStyle w:val="2"/>
        <w:tabs>
          <w:tab w:val="left" w:pos="2552"/>
        </w:tabs>
      </w:pPr>
      <w:r>
        <w:t>Acronym:</w:t>
      </w:r>
      <w:r w:rsidR="00D73481">
        <w:t xml:space="preserve"> </w:t>
      </w:r>
      <w:r w:rsidR="00BC7750">
        <w:t>AMP</w:t>
      </w:r>
    </w:p>
    <w:p w14:paraId="51F5CDB5" w14:textId="77777777" w:rsidR="00AA1E5B" w:rsidRDefault="00A31BE7">
      <w:pPr>
        <w:pStyle w:val="2"/>
        <w:tabs>
          <w:tab w:val="left" w:pos="2552"/>
        </w:tabs>
      </w:pPr>
      <w:r>
        <w:t>Unique identifier:</w:t>
      </w:r>
      <w:r w:rsidR="00937CDE">
        <w:t xml:space="preserve"> </w:t>
      </w:r>
    </w:p>
    <w:p w14:paraId="5DE16867" w14:textId="7B10A9CD" w:rsidR="00AA1E5B" w:rsidRDefault="00A31BE7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</w:t>
      </w:r>
      <w:r w:rsidR="00D73481">
        <w:t xml:space="preserve"> </w:t>
      </w:r>
      <w:r w:rsidR="00D73481" w:rsidRPr="00D73481">
        <w:rPr>
          <w:rFonts w:ascii="Arial" w:hAnsi="Arial"/>
          <w:sz w:val="32"/>
        </w:rPr>
        <w:t>Rel-1</w:t>
      </w:r>
      <w:r w:rsidR="004C51EB">
        <w:rPr>
          <w:rFonts w:ascii="Arial" w:hAnsi="Arial"/>
          <w:sz w:val="32"/>
        </w:rPr>
        <w:t>8</w:t>
      </w:r>
    </w:p>
    <w:p w14:paraId="2B6F147B" w14:textId="77777777" w:rsidR="00FB0538" w:rsidRDefault="00FB0538">
      <w:pPr>
        <w:spacing w:after="0"/>
        <w:ind w:right="-96"/>
      </w:pPr>
    </w:p>
    <w:p w14:paraId="5F717D16" w14:textId="77777777" w:rsidR="00AA1E5B" w:rsidRDefault="00A31BE7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AA1E5B" w:rsidRPr="00A31BE7" w14:paraId="0B00E83E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D89CFF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40B9A9B" w14:textId="77777777" w:rsidR="00AA1E5B" w:rsidRPr="00A31BE7" w:rsidRDefault="00A31BE7">
            <w:pPr>
              <w:pStyle w:val="TAH"/>
            </w:pPr>
            <w:r w:rsidRPr="00A31BE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372072" w14:textId="77777777" w:rsidR="00AA1E5B" w:rsidRPr="00A31BE7" w:rsidRDefault="00A31BE7">
            <w:pPr>
              <w:pStyle w:val="TAH"/>
            </w:pPr>
            <w:r w:rsidRPr="00A31BE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4A415" w14:textId="77777777" w:rsidR="00AA1E5B" w:rsidRPr="00A31BE7" w:rsidRDefault="00A31BE7">
            <w:pPr>
              <w:pStyle w:val="TAH"/>
            </w:pPr>
            <w:r w:rsidRPr="00A31BE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779E55" w14:textId="77777777" w:rsidR="00AA1E5B" w:rsidRPr="00A31BE7" w:rsidRDefault="00A31BE7">
            <w:pPr>
              <w:pStyle w:val="TAH"/>
            </w:pPr>
            <w:r w:rsidRPr="00A31BE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020183" w14:textId="77777777" w:rsidR="00AA1E5B" w:rsidRPr="00A31BE7" w:rsidRDefault="00A31BE7">
            <w:pPr>
              <w:pStyle w:val="TAH"/>
            </w:pPr>
            <w:r w:rsidRPr="00A31BE7">
              <w:t>Others (specify)</w:t>
            </w:r>
          </w:p>
        </w:tc>
      </w:tr>
      <w:tr w:rsidR="00AA1E5B" w:rsidRPr="00A31BE7" w14:paraId="2CE0E7A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DA4A7F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8B7EA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645450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0365C5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63EED6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CE7165" w14:textId="77777777" w:rsidR="00AA1E5B" w:rsidRPr="00A31BE7" w:rsidRDefault="00AA1E5B">
            <w:pPr>
              <w:pStyle w:val="TAC"/>
            </w:pPr>
          </w:p>
        </w:tc>
      </w:tr>
      <w:tr w:rsidR="00AA1E5B" w:rsidRPr="00A31BE7" w14:paraId="6CF00635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243288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6B37A13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6E5F0F9A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4FE68BF1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5A938646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68931095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</w:tr>
      <w:tr w:rsidR="00AA1E5B" w:rsidRPr="00A31BE7" w14:paraId="4DBBD84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2B168A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30C8C91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537967BF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738DF8C1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288CF34F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425EE674" w14:textId="77777777" w:rsidR="00AA1E5B" w:rsidRPr="00A31BE7" w:rsidRDefault="00AA1E5B">
            <w:pPr>
              <w:pStyle w:val="TAC"/>
            </w:pPr>
          </w:p>
        </w:tc>
      </w:tr>
    </w:tbl>
    <w:p w14:paraId="3A657B28" w14:textId="77777777" w:rsidR="00AA1E5B" w:rsidRDefault="00AA1E5B">
      <w:pPr>
        <w:ind w:right="-99"/>
        <w:rPr>
          <w:b/>
        </w:rPr>
      </w:pPr>
    </w:p>
    <w:p w14:paraId="62327310" w14:textId="77777777" w:rsidR="00AA1E5B" w:rsidRDefault="00A31BE7">
      <w:pPr>
        <w:pStyle w:val="2"/>
      </w:pPr>
      <w:r>
        <w:t>2</w:t>
      </w:r>
      <w:r>
        <w:tab/>
        <w:t>Classification of the Work Item and linked work items</w:t>
      </w:r>
    </w:p>
    <w:p w14:paraId="44751C3B" w14:textId="77777777" w:rsidR="00AA1E5B" w:rsidRDefault="00A31BE7">
      <w:pPr>
        <w:pStyle w:val="3"/>
      </w:pPr>
      <w:r>
        <w:t>2.1</w:t>
      </w:r>
      <w:r>
        <w:tab/>
        <w:t>Primary classification</w:t>
      </w:r>
    </w:p>
    <w:p w14:paraId="5BC8E118" w14:textId="77777777" w:rsidR="00AA1E5B" w:rsidRDefault="00A31BE7">
      <w:pPr>
        <w:pStyle w:val="tah0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A1E5B" w:rsidRPr="00A31BE7" w14:paraId="5EDE384F" w14:textId="77777777">
        <w:tc>
          <w:tcPr>
            <w:tcW w:w="675" w:type="dxa"/>
          </w:tcPr>
          <w:p w14:paraId="44703182" w14:textId="7F53E6B3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280F43" w14:textId="77777777" w:rsidR="00AA1E5B" w:rsidRPr="00A31BE7" w:rsidRDefault="00A31BE7">
            <w:pPr>
              <w:pStyle w:val="TAH"/>
              <w:ind w:right="-99"/>
              <w:jc w:val="left"/>
              <w:rPr>
                <w:color w:val="4F81BD"/>
              </w:rPr>
            </w:pPr>
            <w:r w:rsidRPr="00A31BE7">
              <w:rPr>
                <w:color w:val="4F81BD"/>
                <w:sz w:val="20"/>
              </w:rPr>
              <w:t>Feature</w:t>
            </w:r>
          </w:p>
        </w:tc>
      </w:tr>
      <w:tr w:rsidR="00AA1E5B" w:rsidRPr="00A31BE7" w14:paraId="18B9CBF6" w14:textId="77777777">
        <w:tc>
          <w:tcPr>
            <w:tcW w:w="675" w:type="dxa"/>
          </w:tcPr>
          <w:p w14:paraId="0E2306AB" w14:textId="50C65ED5" w:rsidR="00AA1E5B" w:rsidRPr="00A31BE7" w:rsidRDefault="00597F6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0C38B09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Building Block</w:t>
            </w:r>
          </w:p>
        </w:tc>
      </w:tr>
      <w:tr w:rsidR="00AA1E5B" w:rsidRPr="00A31BE7" w14:paraId="73DFAC19" w14:textId="77777777">
        <w:tc>
          <w:tcPr>
            <w:tcW w:w="675" w:type="dxa"/>
          </w:tcPr>
          <w:p w14:paraId="2AD2613A" w14:textId="77777777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3E8C523" w14:textId="77777777" w:rsidR="00AA1E5B" w:rsidRPr="00A31BE7" w:rsidRDefault="00A31BE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1BE7">
              <w:rPr>
                <w:b w:val="0"/>
                <w:i/>
                <w:sz w:val="16"/>
              </w:rPr>
              <w:t>Work Task</w:t>
            </w:r>
          </w:p>
        </w:tc>
      </w:tr>
      <w:tr w:rsidR="00AA1E5B" w:rsidRPr="00A31BE7" w14:paraId="2E2F2245" w14:textId="77777777">
        <w:tc>
          <w:tcPr>
            <w:tcW w:w="675" w:type="dxa"/>
          </w:tcPr>
          <w:p w14:paraId="66DA39DC" w14:textId="77777777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EA93A6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rPr>
                <w:color w:val="4F81BD"/>
                <w:sz w:val="20"/>
              </w:rPr>
              <w:t>Study Item</w:t>
            </w:r>
          </w:p>
        </w:tc>
      </w:tr>
    </w:tbl>
    <w:p w14:paraId="6142782C" w14:textId="77777777" w:rsidR="00AA1E5B" w:rsidRDefault="00AA1E5B">
      <w:pPr>
        <w:ind w:right="-99"/>
        <w:rPr>
          <w:b/>
        </w:rPr>
      </w:pPr>
    </w:p>
    <w:p w14:paraId="4E091849" w14:textId="77777777" w:rsidR="00A0642A" w:rsidRPr="00A0642A" w:rsidRDefault="00A31BE7" w:rsidP="00D53DFA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1134"/>
        <w:gridCol w:w="6804"/>
      </w:tblGrid>
      <w:tr w:rsidR="00AA1E5B" w:rsidRPr="00A31BE7" w14:paraId="5DB0DF70" w14:textId="77777777">
        <w:tc>
          <w:tcPr>
            <w:tcW w:w="10314" w:type="dxa"/>
            <w:gridSpan w:val="4"/>
            <w:shd w:val="clear" w:color="auto" w:fill="E0E0E0"/>
          </w:tcPr>
          <w:p w14:paraId="4DF57C5D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 xml:space="preserve">Parent Work / Study Items </w:t>
            </w:r>
          </w:p>
        </w:tc>
      </w:tr>
      <w:tr w:rsidR="00AA1E5B" w:rsidRPr="00A31BE7" w14:paraId="560776DF" w14:textId="77777777" w:rsidTr="00A0642A">
        <w:tc>
          <w:tcPr>
            <w:tcW w:w="1526" w:type="dxa"/>
            <w:shd w:val="clear" w:color="auto" w:fill="E0E0E0"/>
          </w:tcPr>
          <w:p w14:paraId="6578BBD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Acronym</w:t>
            </w:r>
          </w:p>
        </w:tc>
        <w:tc>
          <w:tcPr>
            <w:tcW w:w="850" w:type="dxa"/>
            <w:shd w:val="clear" w:color="auto" w:fill="E0E0E0"/>
          </w:tcPr>
          <w:p w14:paraId="63CB972D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473724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2BF44BA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Title (as in 3GPP Work Plan)</w:t>
            </w:r>
          </w:p>
        </w:tc>
      </w:tr>
      <w:tr w:rsidR="00AA1E5B" w:rsidRPr="00A31BE7" w14:paraId="59819F07" w14:textId="77777777" w:rsidTr="00A0642A">
        <w:tc>
          <w:tcPr>
            <w:tcW w:w="1526" w:type="dxa"/>
          </w:tcPr>
          <w:p w14:paraId="7768391A" w14:textId="4EFED180" w:rsidR="00AA1E5B" w:rsidRPr="00A31BE7" w:rsidRDefault="00BC7750">
            <w:pPr>
              <w:pStyle w:val="TAL"/>
            </w:pPr>
            <w:r>
              <w:t>AMP</w:t>
            </w:r>
          </w:p>
        </w:tc>
        <w:tc>
          <w:tcPr>
            <w:tcW w:w="850" w:type="dxa"/>
          </w:tcPr>
          <w:p w14:paraId="74639074" w14:textId="77777777" w:rsidR="00AA1E5B" w:rsidRPr="00A31BE7" w:rsidRDefault="00A0642A">
            <w:pPr>
              <w:pStyle w:val="TAL"/>
            </w:pPr>
            <w:r w:rsidRPr="00A31BE7">
              <w:t>SA2</w:t>
            </w:r>
          </w:p>
        </w:tc>
        <w:tc>
          <w:tcPr>
            <w:tcW w:w="1134" w:type="dxa"/>
          </w:tcPr>
          <w:p w14:paraId="2AA9B5A4" w14:textId="2F29A731" w:rsidR="00AA1E5B" w:rsidRPr="00A31BE7" w:rsidRDefault="00BC7750">
            <w:pPr>
              <w:pStyle w:val="TAL"/>
            </w:pPr>
            <w:r>
              <w:t>970017</w:t>
            </w:r>
          </w:p>
        </w:tc>
        <w:tc>
          <w:tcPr>
            <w:tcW w:w="6804" w:type="dxa"/>
          </w:tcPr>
          <w:p w14:paraId="4BAA2606" w14:textId="7E9F3097" w:rsidR="00AA1E5B" w:rsidRPr="00A31BE7" w:rsidRDefault="00BC7750" w:rsidP="009F3272">
            <w:pPr>
              <w:pStyle w:val="TAL"/>
            </w:pPr>
            <w:r>
              <w:t>5G AM Policy</w:t>
            </w:r>
          </w:p>
        </w:tc>
      </w:tr>
    </w:tbl>
    <w:p w14:paraId="5CBEAA21" w14:textId="2849F55B" w:rsidR="00AA1E5B" w:rsidRDefault="003F5247">
      <w:pPr>
        <w:ind w:right="-99"/>
        <w:rPr>
          <w:b/>
        </w:rPr>
      </w:pPr>
      <w:r>
        <w:rPr>
          <w:rFonts w:hint="eastAsia"/>
          <w:b/>
        </w:rPr>
        <w:t xml:space="preserve"> </w:t>
      </w:r>
    </w:p>
    <w:p w14:paraId="1991A4FC" w14:textId="77777777" w:rsidR="00AA1E5B" w:rsidRPr="00E70D7E" w:rsidRDefault="00A31BE7" w:rsidP="00E70D7E">
      <w:pPr>
        <w:pStyle w:val="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AA1E5B" w:rsidRPr="00A31BE7" w14:paraId="6EFC3C8A" w14:textId="77777777">
        <w:tc>
          <w:tcPr>
            <w:tcW w:w="11808" w:type="dxa"/>
            <w:gridSpan w:val="4"/>
            <w:shd w:val="clear" w:color="auto" w:fill="E0E0E0"/>
          </w:tcPr>
          <w:p w14:paraId="037307BB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Other related Work Items (if any)</w:t>
            </w:r>
          </w:p>
        </w:tc>
      </w:tr>
      <w:tr w:rsidR="00AA1E5B" w:rsidRPr="00A31BE7" w14:paraId="0BBC7B92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DAB6F65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4DD59E0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Title</w:t>
            </w:r>
          </w:p>
        </w:tc>
        <w:tc>
          <w:tcPr>
            <w:tcW w:w="3685" w:type="dxa"/>
            <w:shd w:val="clear" w:color="auto" w:fill="E0E0E0"/>
          </w:tcPr>
          <w:p w14:paraId="0ACD943C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Nature of relationship</w:t>
            </w:r>
          </w:p>
        </w:tc>
      </w:tr>
      <w:tr w:rsidR="00AA1E5B" w:rsidRPr="00A31BE7" w14:paraId="10E5E1D8" w14:textId="77777777">
        <w:trPr>
          <w:gridAfter w:val="1"/>
          <w:wAfter w:w="3696" w:type="dxa"/>
        </w:trPr>
        <w:tc>
          <w:tcPr>
            <w:tcW w:w="1101" w:type="dxa"/>
          </w:tcPr>
          <w:p w14:paraId="58DD453D" w14:textId="77777777" w:rsidR="00AA1E5B" w:rsidRPr="00A31BE7" w:rsidRDefault="00AA1E5B">
            <w:pPr>
              <w:pStyle w:val="TAL"/>
            </w:pPr>
          </w:p>
        </w:tc>
        <w:tc>
          <w:tcPr>
            <w:tcW w:w="3326" w:type="dxa"/>
          </w:tcPr>
          <w:p w14:paraId="3BB60DA7" w14:textId="77777777" w:rsidR="00AA1E5B" w:rsidRPr="00A31BE7" w:rsidRDefault="00AA1E5B">
            <w:pPr>
              <w:pStyle w:val="TAL"/>
            </w:pPr>
          </w:p>
        </w:tc>
        <w:tc>
          <w:tcPr>
            <w:tcW w:w="3685" w:type="dxa"/>
          </w:tcPr>
          <w:p w14:paraId="52368700" w14:textId="77777777" w:rsidR="00AA1E5B" w:rsidRDefault="00AA1E5B">
            <w:pPr>
              <w:pStyle w:val="tah0"/>
            </w:pPr>
          </w:p>
        </w:tc>
      </w:tr>
    </w:tbl>
    <w:p w14:paraId="5E15E2F3" w14:textId="77777777" w:rsidR="00AA1E5B" w:rsidRDefault="00A31BE7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  <w:r w:rsidR="00E70D7E">
        <w:t>None</w:t>
      </w:r>
    </w:p>
    <w:p w14:paraId="08B0690F" w14:textId="77777777" w:rsidR="00AA1E5B" w:rsidRDefault="00A31BE7">
      <w:pPr>
        <w:pStyle w:val="2"/>
      </w:pPr>
      <w:r>
        <w:lastRenderedPageBreak/>
        <w:t>3</w:t>
      </w:r>
      <w:r>
        <w:tab/>
        <w:t>Justification</w:t>
      </w:r>
    </w:p>
    <w:p w14:paraId="1054FC78" w14:textId="377DC334" w:rsidR="004154AC" w:rsidRPr="006D0A51" w:rsidRDefault="00B31D49" w:rsidP="00B31D49">
      <w:r w:rsidRPr="006D0A51">
        <w:t xml:space="preserve">The stage 2 has studied AM policy enhancement at 5GS to EPS interworking in the study item FS_AMP which was captured in TR 23.700-89 and has 100% completed. What’s more, the normative work in work item AMP has </w:t>
      </w:r>
      <w:r w:rsidR="00F33EB3">
        <w:t>100</w:t>
      </w:r>
      <w:r w:rsidRPr="006D0A51">
        <w:t>% completed after SA2#15</w:t>
      </w:r>
      <w:r w:rsidR="00F33EB3">
        <w:t>4</w:t>
      </w:r>
      <w:r w:rsidR="004A48F9">
        <w:t>AH</w:t>
      </w:r>
      <w:r w:rsidRPr="006D0A51">
        <w:t>E meeting.</w:t>
      </w:r>
    </w:p>
    <w:p w14:paraId="27663FDE" w14:textId="21BE16C3" w:rsidR="00C94430" w:rsidRPr="006D0A51" w:rsidRDefault="00B31D49">
      <w:r w:rsidRPr="006D0A51">
        <w:t>So the</w:t>
      </w:r>
      <w:r w:rsidR="006D0A51" w:rsidRPr="006D0A51">
        <w:t xml:space="preserve"> </w:t>
      </w:r>
      <w:r w:rsidRPr="006D0A51">
        <w:t>CT WGs need to complete the corresponding normative work i</w:t>
      </w:r>
      <w:r w:rsidR="00AD20FB">
        <w:t>n stage 3 with following aspect</w:t>
      </w:r>
      <w:r w:rsidRPr="006D0A51">
        <w:t xml:space="preserve">: </w:t>
      </w:r>
    </w:p>
    <w:p w14:paraId="3CBDB102" w14:textId="642AD125" w:rsidR="00B618F3" w:rsidRPr="006D0A51" w:rsidRDefault="00B31D49" w:rsidP="00B618F3">
      <w:pPr>
        <w:pStyle w:val="B1"/>
        <w:numPr>
          <w:ilvl w:val="0"/>
          <w:numId w:val="8"/>
        </w:numPr>
        <w:textAlignment w:val="auto"/>
      </w:pPr>
      <w:r w:rsidRPr="006D0A51">
        <w:t>The support of a validity period provided by PCF along with RFSP Index to avoid potential ping-pong issue during 5G to 4G mobility via N26 interface</w:t>
      </w:r>
      <w:r w:rsidR="005C5C67" w:rsidRPr="006D0A51">
        <w:t>.</w:t>
      </w:r>
    </w:p>
    <w:p w14:paraId="543C7FEE" w14:textId="77777777" w:rsidR="00B618F3" w:rsidRPr="00B618F3" w:rsidRDefault="00B618F3">
      <w:pPr>
        <w:rPr>
          <w:i/>
        </w:rPr>
      </w:pPr>
    </w:p>
    <w:p w14:paraId="30049E03" w14:textId="77777777" w:rsidR="00AA1E5B" w:rsidRDefault="00A31BE7">
      <w:pPr>
        <w:pStyle w:val="2"/>
      </w:pPr>
      <w:r>
        <w:t>4</w:t>
      </w:r>
      <w:r>
        <w:tab/>
        <w:t>Objective</w:t>
      </w:r>
    </w:p>
    <w:p w14:paraId="3C2E96AE" w14:textId="77777777" w:rsidR="00DD756D" w:rsidRDefault="00DD756D" w:rsidP="00DD756D">
      <w:r>
        <w:t>The objective of this work item is to specify the following stage 3 procedures:</w:t>
      </w:r>
    </w:p>
    <w:p w14:paraId="625776E3" w14:textId="77777777" w:rsidR="00944ABB" w:rsidRPr="009C1828" w:rsidRDefault="00944ABB" w:rsidP="00DD756D">
      <w:r w:rsidRPr="009C1828">
        <w:rPr>
          <w:rFonts w:hint="eastAsia"/>
        </w:rPr>
        <w:t>C</w:t>
      </w:r>
      <w:r w:rsidRPr="009C1828">
        <w:t xml:space="preserve">T3: </w:t>
      </w:r>
    </w:p>
    <w:p w14:paraId="5078CEF6" w14:textId="42E90315" w:rsidR="004B3CF6" w:rsidRDefault="00DF5AF0" w:rsidP="00944ABB">
      <w:pPr>
        <w:numPr>
          <w:ilvl w:val="0"/>
          <w:numId w:val="11"/>
        </w:numPr>
        <w:textAlignment w:val="auto"/>
      </w:pPr>
      <w:r>
        <w:t>Update</w:t>
      </w:r>
      <w:r w:rsidR="001B4D01">
        <w:t xml:space="preserve"> the </w:t>
      </w:r>
      <w:r w:rsidR="009C1828" w:rsidRPr="009C1828">
        <w:t xml:space="preserve">Npcf_AMPolicyControl service to support validity period </w:t>
      </w:r>
      <w:r w:rsidR="001B4D01">
        <w:t xml:space="preserve">provisioning </w:t>
      </w:r>
      <w:r w:rsidR="00F51D23">
        <w:t>along with</w:t>
      </w:r>
      <w:r w:rsidR="009C1828" w:rsidRPr="009C1828">
        <w:t xml:space="preserve"> </w:t>
      </w:r>
      <w:r w:rsidR="001B4D01">
        <w:t xml:space="preserve">the Authorized </w:t>
      </w:r>
      <w:r w:rsidR="009C1828" w:rsidRPr="009C1828">
        <w:t>RFSP Index.</w:t>
      </w:r>
    </w:p>
    <w:p w14:paraId="009E89A5" w14:textId="67B7C0EC" w:rsidR="006153EC" w:rsidRPr="009C1828" w:rsidRDefault="006153EC" w:rsidP="00944ABB">
      <w:pPr>
        <w:numPr>
          <w:ilvl w:val="0"/>
          <w:numId w:val="11"/>
        </w:numPr>
        <w:textAlignment w:val="auto"/>
      </w:pPr>
      <w:r>
        <w:rPr>
          <w:rFonts w:hint="eastAsia"/>
        </w:rPr>
        <w:t>Upd</w:t>
      </w:r>
      <w:r>
        <w:t xml:space="preserve">ate </w:t>
      </w:r>
      <w:r w:rsidRPr="006153EC">
        <w:t>the AM Policy Association Management to describe the provisioning of the validity time for the RFSP Index in use in MME</w:t>
      </w:r>
      <w:r>
        <w:t>.</w:t>
      </w:r>
    </w:p>
    <w:p w14:paraId="45A88DCE" w14:textId="77777777" w:rsidR="00944ABB" w:rsidRPr="009C1828" w:rsidRDefault="00944ABB" w:rsidP="00944ABB">
      <w:r w:rsidRPr="009C1828">
        <w:t xml:space="preserve">CT4: </w:t>
      </w:r>
    </w:p>
    <w:p w14:paraId="6E54FAE3" w14:textId="77E1E29B" w:rsidR="00F3316E" w:rsidRDefault="009C1828" w:rsidP="00F3316E">
      <w:pPr>
        <w:numPr>
          <w:ilvl w:val="0"/>
          <w:numId w:val="11"/>
        </w:numPr>
        <w:textAlignment w:val="auto"/>
      </w:pPr>
      <w:r w:rsidRPr="009C1828">
        <w:t>Impacts on N26 interface to support validity period during 5G to 4G mobility</w:t>
      </w:r>
      <w:r w:rsidR="00E71526" w:rsidRPr="009C1828">
        <w:t>.</w:t>
      </w:r>
    </w:p>
    <w:p w14:paraId="2FBF3B09" w14:textId="77777777" w:rsidR="009C1828" w:rsidRPr="009C1828" w:rsidRDefault="009C1828" w:rsidP="009C1828">
      <w:pPr>
        <w:ind w:left="1140"/>
        <w:textAlignment w:val="auto"/>
      </w:pPr>
    </w:p>
    <w:p w14:paraId="3DE984CA" w14:textId="77777777" w:rsidR="00AA1E5B" w:rsidRDefault="00A31BE7" w:rsidP="00DD756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1E5B" w:rsidRPr="00A31BE7" w14:paraId="607F33DC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981C37" w14:textId="77777777" w:rsidR="00AA1E5B" w:rsidRPr="00A31BE7" w:rsidRDefault="00A31B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1BE7">
              <w:rPr>
                <w:b/>
                <w:sz w:val="16"/>
                <w:szCs w:val="16"/>
              </w:rPr>
              <w:t xml:space="preserve">New specifications </w:t>
            </w:r>
            <w:r w:rsidRPr="00A31BE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A1E5B" w:rsidRPr="00A31BE7" w14:paraId="5FB4A77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F55C83" w14:textId="77777777" w:rsidR="00AA1E5B" w:rsidRPr="00A31BE7" w:rsidRDefault="00A31BE7">
            <w:pPr>
              <w:spacing w:after="0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EABC0D" w14:textId="77777777" w:rsidR="00AA1E5B" w:rsidRPr="00A31BE7" w:rsidRDefault="00A31BE7">
            <w:pPr>
              <w:spacing w:after="0"/>
              <w:ind w:right="-99"/>
            </w:pPr>
            <w:r w:rsidRPr="00A31BE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3CE384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F0F98D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1BE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26259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A3DF27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AA1E5B" w:rsidRPr="00A31BE7" w14:paraId="76FA5DEB" w14:textId="77777777">
        <w:tc>
          <w:tcPr>
            <w:tcW w:w="1617" w:type="dxa"/>
          </w:tcPr>
          <w:p w14:paraId="308896CF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30E473D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5CF9FF0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9379D8C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A3C8CC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75AF1C7" w14:textId="77777777" w:rsidR="00AA1E5B" w:rsidRPr="00A31BE7" w:rsidRDefault="00AA1E5B">
            <w:pPr>
              <w:spacing w:after="0"/>
              <w:rPr>
                <w:i/>
              </w:rPr>
            </w:pPr>
          </w:p>
        </w:tc>
      </w:tr>
    </w:tbl>
    <w:p w14:paraId="7DF1FFAC" w14:textId="77777777" w:rsidR="00AA1E5B" w:rsidRDefault="00AA1E5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1E5B" w:rsidRPr="00A31BE7" w14:paraId="04A6708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EA5AB3" w14:textId="77777777" w:rsidR="00AA1E5B" w:rsidRPr="00A31BE7" w:rsidRDefault="00A31B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1BE7">
              <w:rPr>
                <w:b/>
                <w:sz w:val="16"/>
                <w:szCs w:val="16"/>
              </w:rPr>
              <w:t xml:space="preserve">Impacted existing TS/TR </w:t>
            </w:r>
            <w:r w:rsidRPr="00A31BE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A1E5B" w:rsidRPr="00A31BE7" w14:paraId="725DAD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389DCE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0A8D61" w14:textId="77777777" w:rsidR="00AA1E5B" w:rsidRPr="00A31BE7" w:rsidRDefault="00A31BE7">
            <w:pPr>
              <w:spacing w:after="0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D</w:t>
            </w:r>
            <w:r w:rsidRPr="00A31BE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DE75CB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59AD65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Remarks</w:t>
            </w:r>
          </w:p>
        </w:tc>
      </w:tr>
      <w:tr w:rsidR="00534107" w:rsidRPr="00A31BE7" w14:paraId="2BB0FD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EA" w14:textId="482FEE07" w:rsidR="00534107" w:rsidRDefault="0053410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 w:rsidR="0035773E">
              <w:rPr>
                <w:rFonts w:ascii="Arial" w:hAnsi="Arial"/>
                <w:sz w:val="18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45F" w14:textId="002812F3" w:rsidR="00534107" w:rsidRDefault="0035773E" w:rsidP="00DF5AF0">
            <w:pPr>
              <w:spacing w:after="0"/>
            </w:pPr>
            <w:r>
              <w:t xml:space="preserve">Update </w:t>
            </w:r>
            <w:r w:rsidR="00DF5AF0">
              <w:t xml:space="preserve">the </w:t>
            </w:r>
            <w:r>
              <w:t>N</w:t>
            </w:r>
            <w:r w:rsidRPr="009C1828">
              <w:t>pcf_AMPolicyContro</w:t>
            </w:r>
            <w:r w:rsidR="00532580">
              <w:rPr>
                <w:rFonts w:hint="eastAsia"/>
              </w:rPr>
              <w:t>l</w:t>
            </w:r>
            <w:r w:rsidRPr="009C1828">
              <w:t xml:space="preserve"> service to support validity period</w:t>
            </w:r>
            <w:r w:rsidR="00DF5AF0">
              <w:t xml:space="preserve"> provisioning with the Authorized</w:t>
            </w:r>
            <w:r w:rsidRPr="009C1828">
              <w:t xml:space="preserve"> RFSP Index</w:t>
            </w:r>
            <w:r w:rsidR="00DF5A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9F4D" w14:textId="5826ADA0" w:rsidR="00534107" w:rsidRPr="00A436F2" w:rsidRDefault="00534107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 w:rsidR="000E7EBF">
              <w:rPr>
                <w:rFonts w:ascii="Arial" w:hAnsi="Arial"/>
                <w:sz w:val="18"/>
                <w:lang w:eastAsia="en-US"/>
              </w:rPr>
              <w:t>100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 w:rsidR="00A86402">
              <w:rPr>
                <w:rFonts w:ascii="Arial" w:hAnsi="Arial"/>
                <w:sz w:val="18"/>
                <w:lang w:eastAsia="en-US"/>
              </w:rPr>
              <w:t>June</w:t>
            </w:r>
            <w:r w:rsidR="000E7EBF">
              <w:rPr>
                <w:rFonts w:ascii="Arial" w:hAnsi="Arial"/>
                <w:sz w:val="18"/>
                <w:lang w:eastAsia="en-US"/>
              </w:rPr>
              <w:t xml:space="preserve"> 2023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2F0F" w14:textId="77777777" w:rsidR="00534107" w:rsidRDefault="00534107">
            <w:pPr>
              <w:spacing w:after="0"/>
            </w:pPr>
            <w:r>
              <w:t>CT3 responsibility</w:t>
            </w:r>
          </w:p>
        </w:tc>
      </w:tr>
      <w:tr w:rsidR="00771C51" w:rsidRPr="00A31BE7" w14:paraId="560E3D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3CBF" w14:textId="109E3BCE" w:rsidR="00771C51" w:rsidRDefault="00771C5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9.5</w:t>
            </w:r>
            <w:r w:rsidR="00130E9A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6599" w14:textId="16F50773" w:rsidR="00771C51" w:rsidRDefault="00510A6B" w:rsidP="00DF5AF0">
            <w:pPr>
              <w:spacing w:after="0"/>
            </w:pPr>
            <w:r>
              <w:t>U</w:t>
            </w:r>
            <w:r>
              <w:rPr>
                <w:rFonts w:hint="eastAsia"/>
              </w:rPr>
              <w:t>pdate</w:t>
            </w:r>
            <w:r>
              <w:t xml:space="preserve"> </w:t>
            </w:r>
            <w:bookmarkStart w:id="0" w:name="_Hlk127260394"/>
            <w:r>
              <w:t>the</w:t>
            </w:r>
            <w:r w:rsidR="00771C51">
              <w:t xml:space="preserve"> AM Policy Association Management to describe the provisioning of the validity time for the RFSP Index in use</w:t>
            </w:r>
            <w:r w:rsidR="000C726F">
              <w:t xml:space="preserve"> in MME</w:t>
            </w:r>
            <w:bookmarkEnd w:id="0"/>
            <w:r w:rsidR="00771C5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BE1" w14:textId="210268E8" w:rsidR="00771C51" w:rsidRPr="00A436F2" w:rsidRDefault="000841A5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>
              <w:rPr>
                <w:rFonts w:ascii="Arial" w:hAnsi="Arial"/>
                <w:sz w:val="18"/>
                <w:lang w:eastAsia="en-US"/>
              </w:rPr>
              <w:t>100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>
              <w:rPr>
                <w:rFonts w:ascii="Arial" w:hAnsi="Arial"/>
                <w:sz w:val="18"/>
                <w:lang w:eastAsia="en-US"/>
              </w:rPr>
              <w:t>June 2023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6A2D" w14:textId="73EF8A99" w:rsidR="00771C51" w:rsidRDefault="000841A5">
            <w:pPr>
              <w:spacing w:after="0"/>
            </w:pPr>
            <w:r>
              <w:t>CT3 responsibility</w:t>
            </w:r>
          </w:p>
        </w:tc>
      </w:tr>
      <w:tr w:rsidR="00F02EE5" w:rsidRPr="00A31BE7" w14:paraId="5D25638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629" w14:textId="2BB929E9" w:rsidR="00F02EE5" w:rsidRDefault="00F02EE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 w:rsidR="0035773E">
              <w:rPr>
                <w:rFonts w:ascii="Arial" w:hAnsi="Arial"/>
                <w:sz w:val="18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F3F8" w14:textId="77069B73" w:rsidR="00F02EE5" w:rsidRDefault="0035773E">
            <w:pPr>
              <w:spacing w:after="0"/>
            </w:pPr>
            <w:r w:rsidRPr="009C1828"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3919" w14:textId="00F38207" w:rsidR="00F02EE5" w:rsidRPr="00A436F2" w:rsidRDefault="00747B34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 w:rsidR="000E7EBF">
              <w:rPr>
                <w:rFonts w:ascii="Arial" w:hAnsi="Arial"/>
                <w:sz w:val="18"/>
                <w:lang w:eastAsia="en-US"/>
              </w:rPr>
              <w:t>100</w:t>
            </w:r>
            <w:r w:rsidR="00A86402"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 w:rsidR="00A86402">
              <w:rPr>
                <w:rFonts w:ascii="Arial" w:hAnsi="Arial"/>
                <w:sz w:val="18"/>
                <w:lang w:eastAsia="en-US"/>
              </w:rPr>
              <w:t>June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202</w:t>
            </w:r>
            <w:r w:rsidR="000E7EBF">
              <w:rPr>
                <w:rFonts w:ascii="Arial" w:hAnsi="Arial"/>
                <w:sz w:val="18"/>
                <w:lang w:eastAsia="en-US"/>
              </w:rPr>
              <w:t>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6346" w14:textId="77777777" w:rsidR="00F02EE5" w:rsidRDefault="00747B34">
            <w:pPr>
              <w:spacing w:after="0"/>
            </w:pPr>
            <w:r>
              <w:t>CT4 responsibility</w:t>
            </w:r>
          </w:p>
        </w:tc>
      </w:tr>
    </w:tbl>
    <w:p w14:paraId="1981FC6F" w14:textId="77777777" w:rsidR="00AA1E5B" w:rsidRDefault="00AA1E5B"/>
    <w:p w14:paraId="2ABDF881" w14:textId="77777777" w:rsidR="00AA1E5B" w:rsidRDefault="00A31BE7">
      <w:pPr>
        <w:pStyle w:val="2"/>
        <w:spacing w:before="0"/>
      </w:pPr>
      <w:r>
        <w:t>6</w:t>
      </w:r>
      <w:r>
        <w:tab/>
        <w:t>Work item Rapporteur(s)</w:t>
      </w:r>
    </w:p>
    <w:p w14:paraId="54F33FF5" w14:textId="77777777" w:rsidR="00C777F3" w:rsidRDefault="00C777F3">
      <w:pPr>
        <w:ind w:right="-99"/>
      </w:pPr>
      <w:r>
        <w:rPr>
          <w:rFonts w:hint="eastAsia"/>
        </w:rPr>
        <w:t>Y</w:t>
      </w:r>
      <w:r>
        <w:t xml:space="preserve">ue Sun, China Telecom, </w:t>
      </w:r>
      <w:hyperlink r:id="rId11" w:history="1">
        <w:r w:rsidR="007B1A85" w:rsidRPr="00AD182E">
          <w:rPr>
            <w:rStyle w:val="a9"/>
          </w:rPr>
          <w:t>suny20@chinatelecom.cn</w:t>
        </w:r>
      </w:hyperlink>
    </w:p>
    <w:p w14:paraId="12E984B4" w14:textId="77777777" w:rsidR="007B1A85" w:rsidRPr="007B1A85" w:rsidRDefault="007B1A85">
      <w:pPr>
        <w:ind w:right="-99"/>
        <w:rPr>
          <w:i/>
        </w:rPr>
      </w:pPr>
    </w:p>
    <w:p w14:paraId="2394BA0B" w14:textId="77777777" w:rsidR="00AA1E5B" w:rsidRPr="00C777F3" w:rsidRDefault="00A31BE7" w:rsidP="00C777F3">
      <w:pPr>
        <w:pStyle w:val="2"/>
        <w:spacing w:before="0"/>
      </w:pPr>
      <w:r>
        <w:t>7</w:t>
      </w:r>
      <w:r>
        <w:tab/>
        <w:t xml:space="preserve">Work item leadership </w:t>
      </w:r>
    </w:p>
    <w:p w14:paraId="1BB20ADF" w14:textId="3DA431B5" w:rsidR="00AA1E5B" w:rsidRDefault="00C777F3" w:rsidP="00C777F3">
      <w:pPr>
        <w:spacing w:after="0"/>
        <w:ind w:right="-96"/>
      </w:pPr>
      <w:r>
        <w:rPr>
          <w:rFonts w:hint="eastAsia"/>
        </w:rPr>
        <w:t>C</w:t>
      </w:r>
      <w:r>
        <w:t>T</w:t>
      </w:r>
      <w:r w:rsidR="00132DB3">
        <w:t>3</w:t>
      </w:r>
    </w:p>
    <w:p w14:paraId="1857BC72" w14:textId="77777777" w:rsidR="00C777F3" w:rsidRDefault="00C777F3" w:rsidP="00C777F3">
      <w:pPr>
        <w:spacing w:after="0"/>
        <w:ind w:right="-96"/>
      </w:pPr>
    </w:p>
    <w:p w14:paraId="78E51410" w14:textId="77777777" w:rsidR="00AA1E5B" w:rsidRDefault="00A31BE7">
      <w:pPr>
        <w:pStyle w:val="2"/>
        <w:spacing w:before="0"/>
      </w:pPr>
      <w:r>
        <w:t>8</w:t>
      </w:r>
      <w:r>
        <w:tab/>
        <w:t>Aspects that involve other WGs</w:t>
      </w:r>
    </w:p>
    <w:p w14:paraId="073FA1ED" w14:textId="0A2F7757" w:rsidR="007B1A85" w:rsidRDefault="00A31BE7" w:rsidP="00496EA0">
      <w:pPr>
        <w:spacing w:after="0"/>
        <w:ind w:right="-96"/>
      </w:pPr>
      <w:r>
        <w:rPr>
          <w:i/>
        </w:rPr>
        <w:t xml:space="preserve"> </w:t>
      </w:r>
      <w:r w:rsidR="00496EA0" w:rsidRPr="00496EA0">
        <w:t>None</w:t>
      </w:r>
    </w:p>
    <w:p w14:paraId="5A01F0E3" w14:textId="77777777" w:rsidR="00496EA0" w:rsidRPr="007B1A85" w:rsidRDefault="00496EA0" w:rsidP="00496EA0">
      <w:pPr>
        <w:spacing w:after="0"/>
        <w:ind w:right="-96"/>
        <w:rPr>
          <w:iCs/>
        </w:rPr>
      </w:pPr>
    </w:p>
    <w:p w14:paraId="2F33BB2B" w14:textId="77777777" w:rsidR="00AA1E5B" w:rsidRDefault="00A31BE7">
      <w:pPr>
        <w:pStyle w:val="2"/>
        <w:spacing w:before="0"/>
      </w:pPr>
      <w:r>
        <w:t>9</w:t>
      </w:r>
      <w:r>
        <w:tab/>
        <w:t>Supporting Individual Members</w:t>
      </w:r>
    </w:p>
    <w:p w14:paraId="6EA031B1" w14:textId="77777777" w:rsidR="00AA1E5B" w:rsidRDefault="00AA1E5B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AA1E5B" w:rsidRPr="00A31BE7" w14:paraId="02A72C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129F41AC" w14:textId="77777777" w:rsidR="00AA1E5B" w:rsidRPr="00A31BE7" w:rsidRDefault="00A31BE7">
            <w:pPr>
              <w:pStyle w:val="TAH"/>
            </w:pPr>
            <w:r w:rsidRPr="00A31BE7">
              <w:lastRenderedPageBreak/>
              <w:t>Supporting IM name</w:t>
            </w:r>
          </w:p>
        </w:tc>
      </w:tr>
      <w:tr w:rsidR="00AA1E5B" w:rsidRPr="00A31BE7" w14:paraId="692D7E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5EC80D" w14:textId="77777777" w:rsidR="00AA1E5B" w:rsidRPr="00A31BE7" w:rsidRDefault="007B1A85">
            <w:pPr>
              <w:pStyle w:val="TAL"/>
            </w:pPr>
            <w:r w:rsidRPr="00A31BE7">
              <w:rPr>
                <w:rFonts w:hint="eastAsia"/>
              </w:rPr>
              <w:t>C</w:t>
            </w:r>
            <w:r w:rsidRPr="00A31BE7">
              <w:t>hina Telecom</w:t>
            </w:r>
          </w:p>
        </w:tc>
      </w:tr>
      <w:tr w:rsidR="00AA1E5B" w:rsidRPr="00A31BE7" w14:paraId="59DE1B5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648F67" w14:textId="6C4F4334" w:rsidR="00AA1E5B" w:rsidRPr="00A31BE7" w:rsidRDefault="00C44A44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AA1E5B" w:rsidRPr="00A31BE7" w14:paraId="1C4D00B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8CC9A6C" w14:textId="21AA063B" w:rsidR="00AA1E5B" w:rsidRPr="00A31BE7" w:rsidRDefault="00C44A44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AA1E5B" w:rsidRPr="00A31BE7" w14:paraId="6470BB9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1206FE0" w14:textId="407D24DF" w:rsidR="00AA1E5B" w:rsidRPr="00A31BE7" w:rsidRDefault="00B5634C">
            <w:pPr>
              <w:pStyle w:val="TAL"/>
            </w:pPr>
            <w:r>
              <w:rPr>
                <w:rFonts w:hint="eastAsia"/>
              </w:rPr>
              <w:t>Hu</w:t>
            </w:r>
            <w:r>
              <w:t>awei</w:t>
            </w:r>
          </w:p>
        </w:tc>
      </w:tr>
      <w:tr w:rsidR="00AA1E5B" w:rsidRPr="00A31BE7" w14:paraId="593106E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3D97A2E" w14:textId="2982D74A" w:rsidR="00AA1E5B" w:rsidRPr="00A31BE7" w:rsidRDefault="00ED015A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AA1E5B" w:rsidRPr="00A31BE7" w14:paraId="1F4A48B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E1F394" w14:textId="2834A3AC" w:rsidR="00AA1E5B" w:rsidRPr="00A31BE7" w:rsidRDefault="00ED015A">
            <w:pPr>
              <w:pStyle w:val="TAL"/>
            </w:pPr>
            <w:r>
              <w:rPr>
                <w:rFonts w:hint="eastAsia"/>
              </w:rPr>
              <w:t>Chi</w:t>
            </w:r>
            <w:r>
              <w:t>na Mobile</w:t>
            </w:r>
          </w:p>
        </w:tc>
      </w:tr>
      <w:tr w:rsidR="004A48F9" w:rsidRPr="00A31BE7" w14:paraId="115AEA7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AA9DB9C" w14:textId="503F8B36" w:rsidR="004A48F9" w:rsidRDefault="00BD73AA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4A48F9" w:rsidRPr="00A31BE7" w14:paraId="00845C6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A57B9E" w14:textId="77777777" w:rsidR="004A48F9" w:rsidRDefault="004A48F9">
            <w:pPr>
              <w:pStyle w:val="TAL"/>
            </w:pPr>
          </w:p>
        </w:tc>
      </w:tr>
      <w:tr w:rsidR="004A48F9" w:rsidRPr="00A31BE7" w14:paraId="4224758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31B61E" w14:textId="77777777" w:rsidR="004A48F9" w:rsidRDefault="004A48F9">
            <w:pPr>
              <w:pStyle w:val="TAL"/>
            </w:pPr>
          </w:p>
        </w:tc>
      </w:tr>
    </w:tbl>
    <w:p w14:paraId="7FD34C32" w14:textId="77777777" w:rsidR="00AA1E5B" w:rsidRDefault="00AA1E5B"/>
    <w:p w14:paraId="681F0635" w14:textId="77777777" w:rsidR="00AA1E5B" w:rsidRDefault="00AA1E5B"/>
    <w:sectPr w:rsidR="00AA1E5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DE75F" w14:textId="77777777" w:rsidR="003E28A9" w:rsidRDefault="003E28A9">
      <w:r>
        <w:separator/>
      </w:r>
    </w:p>
  </w:endnote>
  <w:endnote w:type="continuationSeparator" w:id="0">
    <w:p w14:paraId="624597C4" w14:textId="77777777" w:rsidR="003E28A9" w:rsidRDefault="003E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EA6CE" w14:textId="77777777" w:rsidR="003E28A9" w:rsidRDefault="003E28A9">
      <w:r>
        <w:separator/>
      </w:r>
    </w:p>
  </w:footnote>
  <w:footnote w:type="continuationSeparator" w:id="0">
    <w:p w14:paraId="58FEFBE5" w14:textId="77777777" w:rsidR="003E28A9" w:rsidRDefault="003E2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4A726C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500" w:hanging="1140"/>
      </w:pPr>
    </w:lvl>
    <w:lvl w:ilvl="2">
      <w:start w:val="1"/>
      <w:numFmt w:val="decimal"/>
      <w:isLgl/>
      <w:lvlText w:val="%1.%2.%3"/>
      <w:lvlJc w:val="left"/>
      <w:pPr>
        <w:ind w:left="1500" w:hanging="1140"/>
      </w:pPr>
    </w:lvl>
    <w:lvl w:ilvl="3">
      <w:start w:val="1"/>
      <w:numFmt w:val="decimal"/>
      <w:isLgl/>
      <w:lvlText w:val="%1.%2.%3.%4"/>
      <w:lvlJc w:val="left"/>
      <w:pPr>
        <w:ind w:left="1500" w:hanging="1140"/>
      </w:pPr>
    </w:lvl>
    <w:lvl w:ilvl="4">
      <w:start w:val="1"/>
      <w:numFmt w:val="decimal"/>
      <w:isLgl/>
      <w:lvlText w:val="%1.%2.%3.%4.%5"/>
      <w:lvlJc w:val="left"/>
      <w:pPr>
        <w:ind w:left="1500" w:hanging="1140"/>
      </w:pPr>
    </w:lvl>
    <w:lvl w:ilvl="5">
      <w:start w:val="1"/>
      <w:numFmt w:val="decimal"/>
      <w:isLgl/>
      <w:lvlText w:val="%1.%2.%3.%4.%5.%6"/>
      <w:lvlJc w:val="left"/>
      <w:pPr>
        <w:ind w:left="1500" w:hanging="1140"/>
      </w:pPr>
    </w:lvl>
    <w:lvl w:ilvl="6">
      <w:start w:val="1"/>
      <w:numFmt w:val="decimal"/>
      <w:isLgl/>
      <w:lvlText w:val="%1.%2.%3.%4.%5.%6.%7"/>
      <w:lvlJc w:val="left"/>
      <w:pPr>
        <w:ind w:left="1500" w:hanging="11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28998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1777883">
    <w:abstractNumId w:val="7"/>
  </w:num>
  <w:num w:numId="3" w16cid:durableId="1844932548">
    <w:abstractNumId w:val="6"/>
  </w:num>
  <w:num w:numId="4" w16cid:durableId="1780644196">
    <w:abstractNumId w:val="5"/>
  </w:num>
  <w:num w:numId="5" w16cid:durableId="1621454153">
    <w:abstractNumId w:val="9"/>
  </w:num>
  <w:num w:numId="6" w16cid:durableId="1267039661">
    <w:abstractNumId w:val="8"/>
  </w:num>
  <w:num w:numId="7" w16cid:durableId="1117793617">
    <w:abstractNumId w:val="4"/>
  </w:num>
  <w:num w:numId="8" w16cid:durableId="20768512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8389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00736638">
    <w:abstractNumId w:val="1"/>
  </w:num>
  <w:num w:numId="11" w16cid:durableId="867915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1E5B"/>
    <w:rsid w:val="00005400"/>
    <w:rsid w:val="000079B0"/>
    <w:rsid w:val="000423D1"/>
    <w:rsid w:val="00057243"/>
    <w:rsid w:val="000841A5"/>
    <w:rsid w:val="000C726F"/>
    <w:rsid w:val="000E456C"/>
    <w:rsid w:val="000E7EBF"/>
    <w:rsid w:val="001069FB"/>
    <w:rsid w:val="00130E9A"/>
    <w:rsid w:val="00132DB3"/>
    <w:rsid w:val="00142C17"/>
    <w:rsid w:val="00166BC5"/>
    <w:rsid w:val="001B4D01"/>
    <w:rsid w:val="001C0DC5"/>
    <w:rsid w:val="001D7128"/>
    <w:rsid w:val="002000D4"/>
    <w:rsid w:val="002064E1"/>
    <w:rsid w:val="00235893"/>
    <w:rsid w:val="00245B76"/>
    <w:rsid w:val="00257AAC"/>
    <w:rsid w:val="002A7425"/>
    <w:rsid w:val="002B496F"/>
    <w:rsid w:val="002D7C5E"/>
    <w:rsid w:val="002F110B"/>
    <w:rsid w:val="002F70D8"/>
    <w:rsid w:val="00324FBD"/>
    <w:rsid w:val="0035773E"/>
    <w:rsid w:val="003633A0"/>
    <w:rsid w:val="00395018"/>
    <w:rsid w:val="003A353A"/>
    <w:rsid w:val="003A6776"/>
    <w:rsid w:val="003B5119"/>
    <w:rsid w:val="003B6140"/>
    <w:rsid w:val="003E28A9"/>
    <w:rsid w:val="003E45C4"/>
    <w:rsid w:val="003E461B"/>
    <w:rsid w:val="003F5247"/>
    <w:rsid w:val="004124B3"/>
    <w:rsid w:val="004154AC"/>
    <w:rsid w:val="0046033C"/>
    <w:rsid w:val="00496EA0"/>
    <w:rsid w:val="004A0284"/>
    <w:rsid w:val="004A48F9"/>
    <w:rsid w:val="004B3CF6"/>
    <w:rsid w:val="004C51EB"/>
    <w:rsid w:val="004F6548"/>
    <w:rsid w:val="00510A6B"/>
    <w:rsid w:val="00526BCB"/>
    <w:rsid w:val="00532580"/>
    <w:rsid w:val="00534107"/>
    <w:rsid w:val="005875E3"/>
    <w:rsid w:val="00597F63"/>
    <w:rsid w:val="005B0E28"/>
    <w:rsid w:val="005C1469"/>
    <w:rsid w:val="005C5C67"/>
    <w:rsid w:val="006153EC"/>
    <w:rsid w:val="00626ECE"/>
    <w:rsid w:val="006419DC"/>
    <w:rsid w:val="00684736"/>
    <w:rsid w:val="006C6893"/>
    <w:rsid w:val="006D0A51"/>
    <w:rsid w:val="00715540"/>
    <w:rsid w:val="00730415"/>
    <w:rsid w:val="00733D7C"/>
    <w:rsid w:val="00744E92"/>
    <w:rsid w:val="00747B34"/>
    <w:rsid w:val="0076447B"/>
    <w:rsid w:val="00771048"/>
    <w:rsid w:val="00771C51"/>
    <w:rsid w:val="007A7192"/>
    <w:rsid w:val="007B1A85"/>
    <w:rsid w:val="007C0290"/>
    <w:rsid w:val="007C2B6C"/>
    <w:rsid w:val="007C6DC6"/>
    <w:rsid w:val="0084426B"/>
    <w:rsid w:val="00871F5D"/>
    <w:rsid w:val="00874E35"/>
    <w:rsid w:val="008806FC"/>
    <w:rsid w:val="00885962"/>
    <w:rsid w:val="008D0990"/>
    <w:rsid w:val="008E1034"/>
    <w:rsid w:val="00924227"/>
    <w:rsid w:val="00937CDE"/>
    <w:rsid w:val="00944ABB"/>
    <w:rsid w:val="00995024"/>
    <w:rsid w:val="009C1828"/>
    <w:rsid w:val="009E5074"/>
    <w:rsid w:val="009F3272"/>
    <w:rsid w:val="00A0642A"/>
    <w:rsid w:val="00A14D18"/>
    <w:rsid w:val="00A31BE7"/>
    <w:rsid w:val="00A436F2"/>
    <w:rsid w:val="00A86402"/>
    <w:rsid w:val="00A9648C"/>
    <w:rsid w:val="00AA1E5B"/>
    <w:rsid w:val="00AB1205"/>
    <w:rsid w:val="00AB4AE2"/>
    <w:rsid w:val="00AD20FB"/>
    <w:rsid w:val="00AD55F1"/>
    <w:rsid w:val="00AF20D1"/>
    <w:rsid w:val="00B0475A"/>
    <w:rsid w:val="00B16B6C"/>
    <w:rsid w:val="00B31D49"/>
    <w:rsid w:val="00B5634C"/>
    <w:rsid w:val="00B618F3"/>
    <w:rsid w:val="00B820BF"/>
    <w:rsid w:val="00B97F28"/>
    <w:rsid w:val="00BC1E09"/>
    <w:rsid w:val="00BC7750"/>
    <w:rsid w:val="00BD717E"/>
    <w:rsid w:val="00BD73AA"/>
    <w:rsid w:val="00C44A44"/>
    <w:rsid w:val="00C71871"/>
    <w:rsid w:val="00C777F3"/>
    <w:rsid w:val="00C778A3"/>
    <w:rsid w:val="00C94430"/>
    <w:rsid w:val="00CE1D4C"/>
    <w:rsid w:val="00D0246C"/>
    <w:rsid w:val="00D02D6E"/>
    <w:rsid w:val="00D53DFA"/>
    <w:rsid w:val="00D73481"/>
    <w:rsid w:val="00D7525A"/>
    <w:rsid w:val="00DA69EC"/>
    <w:rsid w:val="00DB15ED"/>
    <w:rsid w:val="00DB5F72"/>
    <w:rsid w:val="00DC08A1"/>
    <w:rsid w:val="00DD0458"/>
    <w:rsid w:val="00DD756D"/>
    <w:rsid w:val="00DF5AF0"/>
    <w:rsid w:val="00E327D0"/>
    <w:rsid w:val="00E45FCA"/>
    <w:rsid w:val="00E55EBE"/>
    <w:rsid w:val="00E56C67"/>
    <w:rsid w:val="00E70D7E"/>
    <w:rsid w:val="00E71526"/>
    <w:rsid w:val="00ED015A"/>
    <w:rsid w:val="00F02EE5"/>
    <w:rsid w:val="00F2365C"/>
    <w:rsid w:val="00F3316E"/>
    <w:rsid w:val="00F33EB3"/>
    <w:rsid w:val="00F341E9"/>
    <w:rsid w:val="00F455C8"/>
    <w:rsid w:val="00F516C3"/>
    <w:rsid w:val="00F51D23"/>
    <w:rsid w:val="00F56FF9"/>
    <w:rsid w:val="00F86EAD"/>
    <w:rsid w:val="00F942EE"/>
    <w:rsid w:val="00F97A81"/>
    <w:rsid w:val="00FB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389FEB"/>
  <w15:chartTrackingRefBased/>
  <w15:docId w15:val="{D3FC1139-25C4-49D9-9D0D-767319BA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1">
    <w:name w:val="未处理的提及1"/>
    <w:uiPriority w:val="99"/>
    <w:semiHidden/>
    <w:unhideWhenUsed/>
    <w:rsid w:val="007B1A85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B618F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ny20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B9152-E2F7-4CC3-8DE4-65604C1D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2251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SY-China Telecom</cp:lastModifiedBy>
  <cp:revision>34</cp:revision>
  <cp:lastPrinted>2000-02-29T10:31:00Z</cp:lastPrinted>
  <dcterms:created xsi:type="dcterms:W3CDTF">2019-09-24T15:18:00Z</dcterms:created>
  <dcterms:modified xsi:type="dcterms:W3CDTF">2023-02-17T07:49:00Z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